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E6" w:rsidRPr="00024004" w:rsidRDefault="008027E6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024004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pl-PL"/>
        </w:rPr>
        <w:br/>
        <w:t>STATUT</w:t>
      </w:r>
    </w:p>
    <w:p w:rsidR="008027E6" w:rsidRPr="00024004" w:rsidRDefault="00793544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pl-PL"/>
        </w:rPr>
      </w:pPr>
      <w:r w:rsidRPr="00024004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pl-PL"/>
        </w:rPr>
        <w:t>Żł</w:t>
      </w:r>
      <w:r w:rsidR="008027E6" w:rsidRPr="00024004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pl-PL"/>
        </w:rPr>
        <w:t>obka</w:t>
      </w:r>
      <w:r w:rsidRPr="00024004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pl-PL"/>
        </w:rPr>
        <w:t xml:space="preserve"> </w:t>
      </w:r>
      <w:r w:rsidR="008027E6" w:rsidRPr="00024004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pl-PL"/>
        </w:rPr>
        <w:t>„Tygrysek ED” w Wieliczce</w:t>
      </w:r>
    </w:p>
    <w:p w:rsidR="00024004" w:rsidRDefault="00024004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Default="00024004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Default="00024004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Default="00024004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Default="00024004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Default="00024004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Default="00024004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Default="00024004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Default="00024004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Default="00024004" w:rsidP="000240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Spis treści</w:t>
      </w:r>
    </w:p>
    <w:p w:rsidR="00024004" w:rsidRDefault="00024004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Default="00024004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Default="00024004" w:rsidP="00024004">
      <w:pPr>
        <w:pStyle w:val="Akapitzlist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0240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Postanowienia ogólne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</w:p>
    <w:p w:rsidR="00024004" w:rsidRPr="00024004" w:rsidRDefault="00024004" w:rsidP="00024004">
      <w:pPr>
        <w:pStyle w:val="Akapitzlist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Cele i zadania żłobka oraz sposób ich realizacji.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</w:p>
    <w:p w:rsidR="00024004" w:rsidRDefault="00024004" w:rsidP="00024004">
      <w:pPr>
        <w:pStyle w:val="Akapitzlist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Warunki przyjmowa</w:t>
      </w:r>
      <w:r w:rsidR="007274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ia dzieci oraz skreślania z listy wychowanków.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</w:p>
    <w:p w:rsidR="00024004" w:rsidRDefault="00024004" w:rsidP="00024004">
      <w:pPr>
        <w:pStyle w:val="Akapitzlist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Zasady finansowania i odpłatności.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</w:p>
    <w:p w:rsidR="00024004" w:rsidRDefault="00024004" w:rsidP="00024004">
      <w:pPr>
        <w:pStyle w:val="Akapitzlist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Postanowienia końcowe.</w:t>
      </w:r>
    </w:p>
    <w:p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24004" w:rsidRP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8027E6" w:rsidRDefault="008027E6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8027E6" w:rsidRDefault="008027E6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8027E6" w:rsidRPr="00080D41" w:rsidRDefault="008027E6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E6" w:rsidRPr="00080D41" w:rsidRDefault="008027E6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ROZDZIAŁ I</w:t>
      </w:r>
    </w:p>
    <w:p w:rsidR="008027E6" w:rsidRPr="00080D41" w:rsidRDefault="008027E6" w:rsidP="008027E6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ogólne.</w:t>
      </w:r>
    </w:p>
    <w:p w:rsidR="008027E6" w:rsidRPr="00080D41" w:rsidRDefault="008027E6" w:rsidP="008027E6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8027E6" w:rsidRPr="00080D41" w:rsidRDefault="008027E6" w:rsidP="008027E6">
      <w:pPr>
        <w:pStyle w:val="Akapitzlist"/>
        <w:numPr>
          <w:ilvl w:val="0"/>
          <w:numId w:val="1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statut określa zasady funkcjonowania, cele i zadania placówki, zwanej </w:t>
      </w:r>
      <w:r w:rsidR="00FB3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żłobkiem,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</w:t>
      </w: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pełna nazwa brzmi: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Klub Zabawy Twó</w:t>
      </w: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rczej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„Tygrysek ED</w:t>
      </w: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” 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żbieta Dudek-</w:t>
      </w: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Ruszil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27E6" w:rsidRDefault="008027E6" w:rsidP="008027E6">
      <w:pPr>
        <w:pStyle w:val="Akapitzlist"/>
        <w:numPr>
          <w:ilvl w:val="0"/>
          <w:numId w:val="1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prowadzącym żłobek jest Elżbieta Dudek- </w:t>
      </w:r>
      <w:proofErr w:type="spellStart"/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Ruszil</w:t>
      </w:r>
      <w:proofErr w:type="spellEnd"/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prowadząca działalność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gospodarczą pod nazwą: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Klub Zabawy Twórczej „Tygrysek ED”</w:t>
      </w:r>
    </w:p>
    <w:p w:rsidR="00793544" w:rsidRDefault="008027E6" w:rsidP="00793544">
      <w:pPr>
        <w:pStyle w:val="Akapitzlist"/>
        <w:spacing w:after="30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Rzeszotarach ul. Zarzecze 42, 32-040 Świątniki Górne</w:t>
      </w: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3544" w:rsidRDefault="00793544" w:rsidP="00793544">
      <w:pPr>
        <w:pStyle w:val="Akapitzlist"/>
        <w:spacing w:after="30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E6" w:rsidRDefault="00793544" w:rsidP="00793544">
      <w:pPr>
        <w:pStyle w:val="Akapitzlist"/>
        <w:numPr>
          <w:ilvl w:val="0"/>
          <w:numId w:val="1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żłobka znajduje się pod adresem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Wieliczka,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Mietniowska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3e.</w:t>
      </w:r>
    </w:p>
    <w:p w:rsidR="00793544" w:rsidRPr="00793544" w:rsidRDefault="00793544" w:rsidP="00793544">
      <w:pPr>
        <w:pStyle w:val="Akapitzlist"/>
        <w:spacing w:after="30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E6" w:rsidRPr="00080D41" w:rsidRDefault="008027E6" w:rsidP="008027E6">
      <w:pPr>
        <w:pStyle w:val="Akapitzlist"/>
        <w:numPr>
          <w:ilvl w:val="0"/>
          <w:numId w:val="1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działalnością żło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bka </w:t>
      </w:r>
      <w:r w:rsidR="0079354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sprawują odpowiednie instytucje powołane przez Burmistrza Miasta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Wieliczka</w:t>
      </w: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27E6" w:rsidRPr="00080D41" w:rsidRDefault="008027E6" w:rsidP="008027E6">
      <w:pPr>
        <w:pStyle w:val="Akapitzlist"/>
        <w:numPr>
          <w:ilvl w:val="0"/>
          <w:numId w:val="1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sanitarno‐epidemiologiczny nad placówką sprawują odpowiednie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 sanitarne w Wieliczce</w:t>
      </w: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27E6" w:rsidRPr="00080D41" w:rsidRDefault="008027E6" w:rsidP="008027E6">
      <w:pPr>
        <w:pStyle w:val="Akapitzlist"/>
        <w:spacing w:after="30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E6" w:rsidRPr="00080D41" w:rsidRDefault="008027E6" w:rsidP="008027E6">
      <w:pPr>
        <w:pStyle w:val="Akapitzlist"/>
        <w:spacing w:after="30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8027E6" w:rsidRPr="00080D41" w:rsidRDefault="008027E6" w:rsidP="008027E6">
      <w:pPr>
        <w:pStyle w:val="Akapitzlist"/>
        <w:spacing w:after="30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 działa na podstawie: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27E6" w:rsidRPr="00080D41" w:rsidRDefault="008027E6" w:rsidP="008027E6">
      <w:pPr>
        <w:pStyle w:val="Akapitzlist"/>
        <w:numPr>
          <w:ilvl w:val="0"/>
          <w:numId w:val="2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4 kwietnia 2011r. o opiece nad dziećmi do lat 3 (Dz.U. 2011 nr 45, poz.235),zwanej dalej ustawą.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27E6" w:rsidRPr="00BD07AE" w:rsidRDefault="008027E6" w:rsidP="008027E6">
      <w:pPr>
        <w:pStyle w:val="Akapitzlist"/>
        <w:numPr>
          <w:ilvl w:val="0"/>
          <w:numId w:val="2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Pracy i Polityki Społecznej z dnia 25 marca 2011r.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wymagań lokalowych i sanitarnych dotyczących żłobków i klubów dziecięcych (Dz.U. 2011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69, poz.367).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27E6" w:rsidRPr="00BD07AE" w:rsidRDefault="008027E6" w:rsidP="008027E6">
      <w:pPr>
        <w:pStyle w:val="Akapitzlist"/>
        <w:numPr>
          <w:ilvl w:val="0"/>
          <w:numId w:val="2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Pracy i Polityki Społecznej z dnia 25 marca 2011 w sprawie zakresu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 szkoleń dla opiekuna w żłobku lub klubie dziecięcym, wolontariusza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dziennego opiekuna (Dz.U. 2011 nr 69, poz. 368)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4004" w:rsidRDefault="008027E6" w:rsidP="008027E6">
      <w:pPr>
        <w:pStyle w:val="Akapitzlist"/>
        <w:numPr>
          <w:ilvl w:val="0"/>
          <w:numId w:val="2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statutu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regulaminu wewnętrznego</w:t>
      </w: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4004" w:rsidRDefault="00024004" w:rsidP="0002400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004" w:rsidRDefault="00024004" w:rsidP="0002400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004" w:rsidRDefault="00024004" w:rsidP="0002400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004" w:rsidRDefault="00024004" w:rsidP="0002400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004" w:rsidRDefault="00024004" w:rsidP="0002400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004" w:rsidRPr="00024004" w:rsidRDefault="00024004" w:rsidP="0002400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E6" w:rsidRPr="00080D41" w:rsidRDefault="008027E6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ROZDZIAŁ II</w:t>
      </w:r>
    </w:p>
    <w:p w:rsidR="008027E6" w:rsidRPr="00080D41" w:rsidRDefault="008027E6" w:rsidP="008027E6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zadania żłobka oraz sposób ich realizacji.</w:t>
      </w:r>
    </w:p>
    <w:p w:rsidR="008027E6" w:rsidRPr="00080D41" w:rsidRDefault="008027E6" w:rsidP="008027E6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8027E6" w:rsidRPr="00080D41" w:rsidRDefault="008027E6" w:rsidP="008027E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 realizuje cele i zadania wynikające z przepisów ustawy. Są to w szczególności:</w:t>
      </w:r>
    </w:p>
    <w:p w:rsidR="008027E6" w:rsidRDefault="008027E6" w:rsidP="008027E6">
      <w:pPr>
        <w:pStyle w:val="Akapitzlist"/>
        <w:numPr>
          <w:ilvl w:val="0"/>
          <w:numId w:val="3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ieka nad dziećmi do lat 3</w:t>
      </w: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warunkach bytowych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zbliżonych do warunków domowych.</w:t>
      </w:r>
    </w:p>
    <w:p w:rsidR="008027E6" w:rsidRPr="00BD07AE" w:rsidRDefault="008027E6" w:rsidP="008027E6">
      <w:pPr>
        <w:pStyle w:val="Akapitzlist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E6" w:rsidRPr="00BD07AE" w:rsidRDefault="008027E6" w:rsidP="008027E6">
      <w:pPr>
        <w:pStyle w:val="Akapitzlist"/>
        <w:numPr>
          <w:ilvl w:val="0"/>
          <w:numId w:val="3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Właściwa opieka pielęgnacyjna oraz edukacyjna, realizowana poprzez prowadzenie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zabawowych z elementami edukacji, z uwzględnieniem indywidualnych potrzeb dziecka.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27E6" w:rsidRPr="00BD07AE" w:rsidRDefault="008027E6" w:rsidP="008027E6">
      <w:pPr>
        <w:pStyle w:val="Akapitzlist"/>
        <w:numPr>
          <w:ilvl w:val="0"/>
          <w:numId w:val="3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opiekuńczo‐wychowawcze i edukacyjne, uwzględniające rozwój psychomotoryczny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do wieku dziecka.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27E6" w:rsidRPr="00BD07AE" w:rsidRDefault="008027E6" w:rsidP="008027E6">
      <w:pPr>
        <w:pStyle w:val="Akapitzlist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8027E6" w:rsidRPr="00BD07AE" w:rsidRDefault="008027E6" w:rsidP="00FB3A89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sposó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realizacji zadań żłobka</w:t>
      </w:r>
    </w:p>
    <w:p w:rsidR="008027E6" w:rsidRPr="00BD07AE" w:rsidRDefault="008027E6" w:rsidP="008027E6">
      <w:pPr>
        <w:pStyle w:val="Akapitzlist"/>
        <w:numPr>
          <w:ilvl w:val="0"/>
          <w:numId w:val="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Troska o stan zdrowia i prawidłowy rozwój fizyczny dzieci przez zapewnieniem opieki,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wyrabianie nawyków higieny życia codziennego oraz prowadzenie zajęć ogólnorozwojowych.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27E6" w:rsidRPr="00BD07AE" w:rsidRDefault="008027E6" w:rsidP="008027E6">
      <w:pPr>
        <w:pStyle w:val="Akapitzlist"/>
        <w:numPr>
          <w:ilvl w:val="0"/>
          <w:numId w:val="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indywidualnego rozwoju i wczesnej edukacji dziecka.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27E6" w:rsidRPr="00BD07AE" w:rsidRDefault="008027E6" w:rsidP="008027E6">
      <w:pPr>
        <w:pStyle w:val="Akapitzlist"/>
        <w:numPr>
          <w:ilvl w:val="0"/>
          <w:numId w:val="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indywidualnego rozwoju dziecka w przypadku dzieci niepełnosprawnych, ze szczególnym uwzględnieniem rodzaju niepełnosprawności.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27E6" w:rsidRPr="00BD07AE" w:rsidRDefault="008027E6" w:rsidP="008027E6">
      <w:pPr>
        <w:pStyle w:val="Akapitzlist"/>
        <w:numPr>
          <w:ilvl w:val="0"/>
          <w:numId w:val="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opieki i wychowania w atmosferze akceptacji i bezpieczeństwa.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27E6" w:rsidRPr="00BD07AE" w:rsidRDefault="008027E6" w:rsidP="008027E6">
      <w:pPr>
        <w:pStyle w:val="Akapitzlist"/>
        <w:numPr>
          <w:ilvl w:val="0"/>
          <w:numId w:val="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Troska o rozwój umysłowy dziecka.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27E6" w:rsidRPr="00BD07AE" w:rsidRDefault="008027E6" w:rsidP="008027E6">
      <w:pPr>
        <w:pStyle w:val="Akapitzlist"/>
        <w:numPr>
          <w:ilvl w:val="0"/>
          <w:numId w:val="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 społecznych, przyzwyczajanie dziecka do zgodnego współżycia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współdziałania w gronie rówieśników.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27E6" w:rsidRPr="00BD07AE" w:rsidRDefault="008027E6" w:rsidP="008027E6">
      <w:pPr>
        <w:pStyle w:val="Akapitzlist"/>
        <w:numPr>
          <w:ilvl w:val="0"/>
          <w:numId w:val="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wyobraźni i wrażliwości estetycznej dzieci.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27E6" w:rsidRPr="00BD07AE" w:rsidRDefault="008027E6" w:rsidP="008027E6">
      <w:pPr>
        <w:pStyle w:val="Akapitzlist"/>
        <w:numPr>
          <w:ilvl w:val="0"/>
          <w:numId w:val="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rodzicami/opiekunami prawnymi, pełniąc wobec nich funkcję doradczą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wspierającą działania wychowawcze.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27E6" w:rsidRPr="00BD07AE" w:rsidRDefault="008027E6" w:rsidP="008027E6">
      <w:pPr>
        <w:pStyle w:val="Akapitzlist"/>
        <w:numPr>
          <w:ilvl w:val="0"/>
          <w:numId w:val="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dzieciom prawidłowego wyżywienia, przestrzeganie zasad higienicznych</w:t>
      </w:r>
      <w:r w:rsidR="00283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kształtowanie i naukę samodzielności u dziecka</w:t>
      </w: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27E6" w:rsidRDefault="008027E6" w:rsidP="008027E6">
      <w:pPr>
        <w:spacing w:after="300" w:line="240" w:lineRule="auto"/>
        <w:ind w:lef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E6" w:rsidRDefault="008027E6" w:rsidP="008027E6">
      <w:pPr>
        <w:spacing w:after="300" w:line="240" w:lineRule="auto"/>
        <w:ind w:lef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E6" w:rsidRDefault="008027E6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080D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ROZDZIAŁ III</w:t>
      </w:r>
    </w:p>
    <w:p w:rsidR="008027E6" w:rsidRDefault="008027E6" w:rsidP="008027E6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przyjmowania dzieci i skreślania z listy wychowanków</w:t>
      </w:r>
    </w:p>
    <w:p w:rsidR="00793544" w:rsidRPr="00080D41" w:rsidRDefault="00793544" w:rsidP="008027E6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E6" w:rsidRPr="00080D41" w:rsidRDefault="008027E6" w:rsidP="008027E6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8027E6" w:rsidRPr="00284405" w:rsidRDefault="008027E6" w:rsidP="008027E6">
      <w:pPr>
        <w:pStyle w:val="Akapitzlist"/>
        <w:numPr>
          <w:ilvl w:val="0"/>
          <w:numId w:val="5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przyjęcia </w:t>
      </w:r>
      <w:r w:rsidR="00727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żłobka jest ukończone </w:t>
      </w:r>
      <w:r w:rsidR="00727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1,5r</w:t>
      </w: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27E6" w:rsidRPr="00284405" w:rsidRDefault="008027E6" w:rsidP="008027E6">
      <w:pPr>
        <w:pStyle w:val="Akapitzlist"/>
        <w:numPr>
          <w:ilvl w:val="0"/>
          <w:numId w:val="5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Pierwszeństwo przyjęcia do żłobka ma dziecko posiadające rodzeństwo w żłobku</w:t>
      </w:r>
      <w:r w:rsidR="00793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przedszkolu</w:t>
      </w: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dziecko z rodziny w trudnej sytuacji materialno‐bytowej.</w:t>
      </w:r>
    </w:p>
    <w:p w:rsidR="008027E6" w:rsidRPr="00080D41" w:rsidRDefault="008027E6" w:rsidP="008027E6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8027E6" w:rsidRDefault="008027E6" w:rsidP="008027E6">
      <w:pPr>
        <w:pStyle w:val="Akapitzlist"/>
        <w:numPr>
          <w:ilvl w:val="0"/>
          <w:numId w:val="6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dziecka do żłobka na rok szkolny następuje na podstawie umowy cywilno‐prawnej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usług, zawartej między stronami, tj. rodzicami (prawnymi opiekunami)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z rodziców (opiekunów prawnych) dziecka a dyrektorem żłobka oraz po uiszczeniu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opłaty wpisowej.</w:t>
      </w:r>
    </w:p>
    <w:p w:rsidR="008027E6" w:rsidRPr="00284405" w:rsidRDefault="008027E6" w:rsidP="008027E6">
      <w:pPr>
        <w:pStyle w:val="Akapitzlist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E6" w:rsidRDefault="008027E6" w:rsidP="008027E6">
      <w:pPr>
        <w:pStyle w:val="Akapitzlist"/>
        <w:numPr>
          <w:ilvl w:val="0"/>
          <w:numId w:val="6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dziecka do żłobka może nastąpić w ciągu całego roku szkolnego, w miarę posiadania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wolnych miejsc.</w:t>
      </w:r>
    </w:p>
    <w:p w:rsidR="008027E6" w:rsidRPr="00284405" w:rsidRDefault="008027E6" w:rsidP="008027E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E6" w:rsidRPr="00793544" w:rsidRDefault="008027E6" w:rsidP="00793544">
      <w:pPr>
        <w:pStyle w:val="Akapitzlist"/>
        <w:numPr>
          <w:ilvl w:val="0"/>
          <w:numId w:val="6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wolnych miejsc dyrektor może wpisać dziecko na listę rezerwową, nie jest to jednak gwarancja przyjęcia dziecka do placówki.</w:t>
      </w:r>
      <w:r w:rsidRPr="00793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27E6" w:rsidRPr="00080D41" w:rsidRDefault="008027E6" w:rsidP="008027E6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8027E6" w:rsidRPr="00284405" w:rsidRDefault="008027E6" w:rsidP="008027E6">
      <w:pPr>
        <w:pStyle w:val="Akapitzlist"/>
        <w:numPr>
          <w:ilvl w:val="0"/>
          <w:numId w:val="8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może być skreślone z listy wychowanków przez 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rektora żłobka,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szczególności, </w:t>
      </w: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gdy rodzice/opiekunowie prawni:</w:t>
      </w:r>
    </w:p>
    <w:p w:rsidR="008027E6" w:rsidRPr="00284405" w:rsidRDefault="008027E6" w:rsidP="008027E6">
      <w:pPr>
        <w:pStyle w:val="Akapitzlist"/>
        <w:numPr>
          <w:ilvl w:val="1"/>
          <w:numId w:val="7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przestrzegają postanowień obowiązującego w placówce statutu, regulaminu i procedur</w:t>
      </w:r>
    </w:p>
    <w:p w:rsidR="008027E6" w:rsidRDefault="008027E6" w:rsidP="008027E6">
      <w:pPr>
        <w:pStyle w:val="Akapitzlist"/>
        <w:numPr>
          <w:ilvl w:val="1"/>
          <w:numId w:val="7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wywiązują się z terminowego regulowania opłat, wynikających przede wszystkim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zawartej umowy cywilno‐prawnej</w:t>
      </w:r>
    </w:p>
    <w:p w:rsidR="008027E6" w:rsidRDefault="008027E6" w:rsidP="008027E6">
      <w:pPr>
        <w:pStyle w:val="Akapitzlist"/>
        <w:numPr>
          <w:ilvl w:val="1"/>
          <w:numId w:val="7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zataili informacje o stanie zdrowia psychicznego lub fizycznego dziecka, mające wpływ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prawidłowy proces dydaktyczno‐wychowawczy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bezpieczeństwo innych dzieci w placówce</w:t>
      </w:r>
    </w:p>
    <w:p w:rsidR="008027E6" w:rsidRDefault="008027E6" w:rsidP="008027E6">
      <w:pPr>
        <w:pStyle w:val="Akapitzlist"/>
        <w:numPr>
          <w:ilvl w:val="1"/>
          <w:numId w:val="7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zgłosili dyrektorowi lub opiekunowi prowadzącemu grupę powodu nieobecności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544">
        <w:rPr>
          <w:rFonts w:ascii="Times New Roman" w:eastAsia="Times New Roman" w:hAnsi="Times New Roman" w:cs="Times New Roman"/>
          <w:sz w:val="24"/>
          <w:szCs w:val="24"/>
          <w:lang w:eastAsia="pl-PL"/>
        </w:rPr>
        <w:t>trwającej dłużej</w:t>
      </w:r>
      <w:r w:rsidRPr="008E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10 dni roboczych</w:t>
      </w:r>
    </w:p>
    <w:p w:rsidR="008027E6" w:rsidRDefault="008027E6" w:rsidP="008027E6">
      <w:pPr>
        <w:pStyle w:val="Akapitzlist"/>
        <w:numPr>
          <w:ilvl w:val="1"/>
          <w:numId w:val="7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współpracują z opiekunami żłobka w kwestii rozwiązywania problemów powstałych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0DBF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procesie opieki i wychowania dziecka</w:t>
      </w:r>
    </w:p>
    <w:p w:rsidR="008027E6" w:rsidRPr="008E0DBF" w:rsidRDefault="008027E6" w:rsidP="008027E6">
      <w:pPr>
        <w:pStyle w:val="Akapitzlist"/>
        <w:numPr>
          <w:ilvl w:val="1"/>
          <w:numId w:val="7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dziecko swoim zachowaniem zagraża zdrowiu i bezpieczeństwu innych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27E6" w:rsidRPr="00284405" w:rsidRDefault="008027E6" w:rsidP="008027E6">
      <w:pPr>
        <w:pStyle w:val="Akapitzlist"/>
        <w:numPr>
          <w:ilvl w:val="0"/>
          <w:numId w:val="8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Od decyzji dyrektora przysługuje odwołanie w ciągu 7 dni od daty otrzymania. Odwołanie można złożyć do organu prowadzącego żłobek.</w:t>
      </w:r>
    </w:p>
    <w:p w:rsidR="008027E6" w:rsidRDefault="008027E6" w:rsidP="008027E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93544" w:rsidRPr="00080D41" w:rsidRDefault="00793544" w:rsidP="008027E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E6" w:rsidRPr="00080D41" w:rsidRDefault="008027E6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ROZDZIAŁ IV</w:t>
      </w:r>
    </w:p>
    <w:p w:rsidR="008027E6" w:rsidRPr="00080D41" w:rsidRDefault="00024004" w:rsidP="008027E6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Źródła finansowania i </w:t>
      </w:r>
      <w:r w:rsidR="008027E6"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odpłatności</w:t>
      </w:r>
    </w:p>
    <w:p w:rsidR="008027E6" w:rsidRPr="00080D41" w:rsidRDefault="008027E6" w:rsidP="0002400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027E6" w:rsidRPr="00080D41" w:rsidRDefault="008027E6" w:rsidP="008027E6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8027E6" w:rsidRPr="00793544" w:rsidRDefault="008027E6" w:rsidP="00793544">
      <w:pPr>
        <w:pStyle w:val="Akapitzlist"/>
        <w:numPr>
          <w:ilvl w:val="0"/>
          <w:numId w:val="10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4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żłobka finansowana jest z  opłat wnoszonych przez rodziców/opiekunów prawnych dzieci zapisanych do żłobka i innych przychodów uzyskanych w sposób przewidziany prawem.</w:t>
      </w:r>
    </w:p>
    <w:p w:rsidR="008027E6" w:rsidRPr="00080D41" w:rsidRDefault="008027E6" w:rsidP="008027E6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8027E6" w:rsidRDefault="008027E6" w:rsidP="008027E6">
      <w:pPr>
        <w:pStyle w:val="Akapitzlist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DBF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w żłobku jest odpłatna.</w:t>
      </w:r>
    </w:p>
    <w:p w:rsidR="008027E6" w:rsidRPr="008E0DBF" w:rsidRDefault="008027E6" w:rsidP="008027E6">
      <w:pPr>
        <w:pStyle w:val="Akapitzlist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E6" w:rsidRPr="008E0DBF" w:rsidRDefault="008027E6" w:rsidP="008027E6">
      <w:pPr>
        <w:pStyle w:val="Akapitzlist"/>
        <w:numPr>
          <w:ilvl w:val="0"/>
          <w:numId w:val="9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DBF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Odpłatność za pobyt dziecka w żłobku składa się z :</w:t>
      </w:r>
    </w:p>
    <w:p w:rsidR="008027E6" w:rsidRPr="008E0DBF" w:rsidRDefault="008027E6" w:rsidP="008027E6">
      <w:pPr>
        <w:pStyle w:val="Akapitzlist"/>
        <w:numPr>
          <w:ilvl w:val="1"/>
          <w:numId w:val="9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DB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jednorazowej, bezzwrotnej opłaty wpisowej</w:t>
      </w:r>
    </w:p>
    <w:p w:rsidR="008027E6" w:rsidRPr="008E0DBF" w:rsidRDefault="008027E6" w:rsidP="008027E6">
      <w:pPr>
        <w:pStyle w:val="Akapitzlist"/>
        <w:numPr>
          <w:ilvl w:val="1"/>
          <w:numId w:val="9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DBF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stałej opłaty miesięcznej, niepodlegającej zwrotowi w przypadku nieobecności dziecka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0DBF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placówce</w:t>
      </w:r>
    </w:p>
    <w:p w:rsidR="008027E6" w:rsidRDefault="008027E6" w:rsidP="008027E6">
      <w:pPr>
        <w:pStyle w:val="Akapitzlist"/>
        <w:numPr>
          <w:ilvl w:val="1"/>
          <w:numId w:val="9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DB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wyżywienie, podlegającej zwrotowi w wysokości dziennej stawki żywieniowej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0DBF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dzień nieo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becności dziecka w placówce.</w:t>
      </w:r>
    </w:p>
    <w:p w:rsidR="008027E6" w:rsidRPr="008E0DBF" w:rsidRDefault="008027E6" w:rsidP="008027E6">
      <w:pPr>
        <w:pStyle w:val="Akapitzlist"/>
        <w:spacing w:after="30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4ED" w:rsidRDefault="008027E6" w:rsidP="00024004">
      <w:pPr>
        <w:pStyle w:val="Akapitzlist"/>
        <w:numPr>
          <w:ilvl w:val="0"/>
          <w:numId w:val="9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DB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opłaty wpisowej i stałej ustala raz w roku dyrektor żłobka.</w:t>
      </w:r>
    </w:p>
    <w:p w:rsidR="007274ED" w:rsidRDefault="007274ED" w:rsidP="007274ED">
      <w:pPr>
        <w:pStyle w:val="Akapitzlist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004" w:rsidRDefault="007274ED" w:rsidP="00024004">
      <w:pPr>
        <w:pStyle w:val="Akapitzlist"/>
        <w:numPr>
          <w:ilvl w:val="0"/>
          <w:numId w:val="9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stawkę żywieniową ma wpływ cena usługi cateringowej i cen żywności na rynku, stawka ta może być zmieniana w ciągu roku.</w:t>
      </w:r>
      <w:bookmarkStart w:id="0" w:name="_GoBack"/>
      <w:bookmarkEnd w:id="0"/>
      <w:r w:rsidR="00024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27E6" w:rsidRPr="00024004" w:rsidRDefault="008027E6" w:rsidP="00024004">
      <w:pPr>
        <w:pStyle w:val="Akapitzlist"/>
        <w:numPr>
          <w:ilvl w:val="0"/>
          <w:numId w:val="9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004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stała i za wyżywienie wnoszone są z góry do 5‐go dnia każdego miesiąca</w:t>
      </w:r>
      <w:r w:rsidR="00024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gotówka lub na wskazany nr rachunku</w:t>
      </w:r>
      <w:r w:rsidRPr="000240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27E6" w:rsidRPr="00057F49" w:rsidRDefault="008027E6" w:rsidP="008027E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E6" w:rsidRPr="00080D41" w:rsidRDefault="008027E6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ROZDZIAŁ V</w:t>
      </w:r>
    </w:p>
    <w:p w:rsidR="008027E6" w:rsidRPr="00080D41" w:rsidRDefault="00793544" w:rsidP="00793544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</w:t>
      </w:r>
    </w:p>
    <w:p w:rsidR="008027E6" w:rsidRPr="00080D41" w:rsidRDefault="008027E6" w:rsidP="008027E6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793544" w:rsidRDefault="008027E6" w:rsidP="00793544">
      <w:pPr>
        <w:pStyle w:val="Akapitzlist"/>
        <w:numPr>
          <w:ilvl w:val="0"/>
          <w:numId w:val="12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44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zapewnienia wszystkim zainteresowanym dostępu do statutu, zostaje zamieszczony na stronie internetowej placówki i jest udostępnian</w:t>
      </w:r>
      <w:r w:rsidR="00793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rodzicom </w:t>
      </w:r>
      <w:r w:rsidR="00793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wersji papierowej.</w:t>
      </w:r>
      <w:r w:rsidR="00793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27E6" w:rsidRPr="00793544" w:rsidRDefault="008027E6" w:rsidP="00793544">
      <w:pPr>
        <w:pStyle w:val="Akapitzlist"/>
        <w:numPr>
          <w:ilvl w:val="0"/>
          <w:numId w:val="12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4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został opracowany przez dyrektora żłobka i on dokonuje w nim zmian.</w:t>
      </w:r>
    </w:p>
    <w:p w:rsidR="00790828" w:rsidRDefault="00790828"/>
    <w:sectPr w:rsidR="0079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2F35"/>
    <w:multiLevelType w:val="hybridMultilevel"/>
    <w:tmpl w:val="E2B25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1BC0"/>
    <w:multiLevelType w:val="hybridMultilevel"/>
    <w:tmpl w:val="B4D4A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A7067"/>
    <w:multiLevelType w:val="hybridMultilevel"/>
    <w:tmpl w:val="1986A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25CC"/>
    <w:multiLevelType w:val="hybridMultilevel"/>
    <w:tmpl w:val="7B0E3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B2066"/>
    <w:multiLevelType w:val="hybridMultilevel"/>
    <w:tmpl w:val="37CC1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47783"/>
    <w:multiLevelType w:val="hybridMultilevel"/>
    <w:tmpl w:val="7B2A6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80F91"/>
    <w:multiLevelType w:val="hybridMultilevel"/>
    <w:tmpl w:val="A3D2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32EBA"/>
    <w:multiLevelType w:val="hybridMultilevel"/>
    <w:tmpl w:val="DEC600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202E31"/>
    <w:multiLevelType w:val="hybridMultilevel"/>
    <w:tmpl w:val="97E47F9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D416E"/>
    <w:multiLevelType w:val="hybridMultilevel"/>
    <w:tmpl w:val="07268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C0EE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F1780"/>
    <w:multiLevelType w:val="hybridMultilevel"/>
    <w:tmpl w:val="FF68FC88"/>
    <w:lvl w:ilvl="0" w:tplc="D26897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A0A63"/>
    <w:multiLevelType w:val="hybridMultilevel"/>
    <w:tmpl w:val="33F0C564"/>
    <w:lvl w:ilvl="0" w:tplc="D26897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C2FB2"/>
    <w:multiLevelType w:val="hybridMultilevel"/>
    <w:tmpl w:val="CAA46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388A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EB6C77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E6"/>
    <w:rsid w:val="00024004"/>
    <w:rsid w:val="002833F2"/>
    <w:rsid w:val="007274ED"/>
    <w:rsid w:val="00790828"/>
    <w:rsid w:val="00793544"/>
    <w:rsid w:val="008027E6"/>
    <w:rsid w:val="00B1583E"/>
    <w:rsid w:val="00FB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60C9"/>
  <w15:chartTrackingRefBased/>
  <w15:docId w15:val="{02AF2F19-0B95-4204-86C4-3772A289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02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5</cp:revision>
  <dcterms:created xsi:type="dcterms:W3CDTF">2017-01-16T14:07:00Z</dcterms:created>
  <dcterms:modified xsi:type="dcterms:W3CDTF">2017-01-18T13:28:00Z</dcterms:modified>
</cp:coreProperties>
</file>